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38CC" w14:textId="77777777" w:rsidR="003F7D0C" w:rsidRPr="006D00BB" w:rsidRDefault="003F7D0C" w:rsidP="003F7D0C">
      <w:pPr>
        <w:jc w:val="center"/>
        <w:rPr>
          <w:rFonts w:asciiTheme="minorHAnsi" w:hAnsiTheme="minorHAnsi" w:cstheme="minorHAnsi"/>
          <w:b/>
          <w:color w:val="000000" w:themeColor="text1"/>
          <w:sz w:val="48"/>
          <w:lang w:val="sr-Cyrl-CS"/>
        </w:rPr>
      </w:pPr>
      <w:proofErr w:type="gramStart"/>
      <w:r w:rsidRPr="006D00BB">
        <w:rPr>
          <w:rFonts w:asciiTheme="minorHAnsi" w:hAnsiTheme="minorHAnsi" w:cstheme="minorHAnsi"/>
          <w:b/>
          <w:color w:val="000000" w:themeColor="text1"/>
          <w:sz w:val="48"/>
        </w:rPr>
        <w:t xml:space="preserve">ПРИЈАВНИ </w:t>
      </w:r>
      <w:r w:rsidRPr="006D00BB">
        <w:rPr>
          <w:rFonts w:asciiTheme="minorHAnsi" w:hAnsiTheme="minorHAnsi" w:cstheme="minorHAnsi"/>
          <w:b/>
          <w:color w:val="000000" w:themeColor="text1"/>
          <w:sz w:val="48"/>
          <w:lang w:val="sr-Cyrl-CS"/>
        </w:rPr>
        <w:t xml:space="preserve"> ФОРМУЛАР</w:t>
      </w:r>
      <w:proofErr w:type="gramEnd"/>
    </w:p>
    <w:p w14:paraId="6353C78B" w14:textId="77777777" w:rsidR="003F7D0C" w:rsidRPr="006D00BB" w:rsidRDefault="003F7D0C" w:rsidP="003F7D0C">
      <w:pPr>
        <w:jc w:val="both"/>
        <w:rPr>
          <w:color w:val="000000" w:themeColor="text1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717"/>
        <w:gridCol w:w="6345"/>
      </w:tblGrid>
      <w:tr w:rsidR="006D00BB" w:rsidRPr="006D00BB" w14:paraId="3B7DF114" w14:textId="77777777" w:rsidTr="00F57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201B0CBE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 и презиме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48C4A86B" w14:textId="77777777" w:rsidR="003F7D0C" w:rsidRPr="006D00BB" w:rsidRDefault="003F7D0C" w:rsidP="005B18C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50B7A9A6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4B255C7A" w14:textId="0ABAFFC5" w:rsidR="003F7D0C" w:rsidRPr="006D00BB" w:rsidRDefault="003F7D0C" w:rsidP="004E4115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Установа/организација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, </w:t>
            </w:r>
            <w:r w:rsidR="000F6248" w:rsidRPr="006D00BB">
              <w:rPr>
                <w:rFonts w:asciiTheme="minorHAnsi" w:hAnsiTheme="minorHAnsi" w:cstheme="minorHAnsi"/>
                <w:color w:val="000000" w:themeColor="text1"/>
                <w:lang w:val="sr-Latn-RS"/>
              </w:rPr>
              <w:t>адреса и</w:t>
            </w:r>
            <w:r w:rsidR="004E4115"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 </w:t>
            </w:r>
            <w:r w:rsidR="00F57ECD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>ПИБ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7359A263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03E702CE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0F41E8C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Општина/град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2044A126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432FDF02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50633DB3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  <w:lang w:val="sr-Cyrl-CS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Позиција/функција</w:t>
            </w:r>
            <w:r w:rsidR="005436E9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:</w:t>
            </w:r>
          </w:p>
        </w:tc>
        <w:tc>
          <w:tcPr>
            <w:tcW w:w="6345" w:type="dxa"/>
          </w:tcPr>
          <w:p w14:paraId="0A42E3F5" w14:textId="77777777" w:rsidR="003F7D0C" w:rsidRPr="006D00BB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sr-Cyrl-CS"/>
              </w:rPr>
            </w:pPr>
          </w:p>
        </w:tc>
      </w:tr>
      <w:tr w:rsidR="006D00BB" w:rsidRPr="006D00BB" w14:paraId="58481DF0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E8B21A0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>Имејл адреса</w:t>
            </w:r>
            <w:r w:rsidR="006925E3" w:rsidRPr="006D00BB">
              <w:rPr>
                <w:rFonts w:asciiTheme="minorHAnsi" w:hAnsiTheme="minorHAnsi" w:cstheme="minorHAnsi"/>
                <w:color w:val="000000" w:themeColor="text1"/>
                <w:lang w:val="sr-Cyrl-CS"/>
              </w:rPr>
              <w:t xml:space="preserve"> и број телефона:</w:t>
            </w:r>
          </w:p>
          <w:p w14:paraId="5A95BF0E" w14:textId="77777777" w:rsidR="003F7D0C" w:rsidRPr="006D00BB" w:rsidRDefault="003F7D0C" w:rsidP="003F7D0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345" w:type="dxa"/>
          </w:tcPr>
          <w:p w14:paraId="3DCF6450" w14:textId="77777777" w:rsidR="003F7D0C" w:rsidRPr="006D00BB" w:rsidRDefault="003F7D0C" w:rsidP="005B18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D00BB" w:rsidRPr="006D00BB" w14:paraId="66ED5708" w14:textId="77777777" w:rsidTr="00F5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61B167F6" w14:textId="6B91163F" w:rsidR="003F7D0C" w:rsidRPr="006D00BB" w:rsidRDefault="00AF6841" w:rsidP="006D00BB">
            <w:pPr>
              <w:rPr>
                <w:rFonts w:asciiTheme="minorHAnsi" w:hAnsiTheme="minorHAnsi" w:cstheme="minorHAnsi"/>
                <w:color w:val="000000" w:themeColor="text1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Cyrl-RS"/>
              </w:rPr>
              <w:t xml:space="preserve">Заокружите </w:t>
            </w:r>
            <w:r w:rsidR="006925E3" w:rsidRPr="006D00BB">
              <w:rPr>
                <w:rFonts w:asciiTheme="minorHAnsi" w:hAnsiTheme="minorHAnsi" w:cstheme="minorHAnsi"/>
                <w:color w:val="000000" w:themeColor="text1"/>
                <w:lang w:val="sr-Cyrl-RS"/>
              </w:rPr>
              <w:t>назив обуке за који се пријављујете:</w:t>
            </w:r>
          </w:p>
        </w:tc>
        <w:tc>
          <w:tcPr>
            <w:tcW w:w="6345" w:type="dxa"/>
          </w:tcPr>
          <w:p w14:paraId="1B8BB2EF" w14:textId="70B3431E" w:rsidR="00AF6841" w:rsidRDefault="00AF6841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1.„ИНТЕРНИ МОНИТОРИНГ И ЕВАЛУАЦИЈА УСЛУГА У СИСТЕМУ СОЦИЈАЛНЕ ЗАШТИТЕ“</w:t>
            </w:r>
          </w:p>
          <w:p w14:paraId="2822D61A" w14:textId="77777777" w:rsidR="004E4115" w:rsidRPr="004E4115" w:rsidRDefault="004E4115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</w:p>
          <w:p w14:paraId="595C2F0C" w14:textId="5B7C7531" w:rsidR="00AF6841" w:rsidRDefault="00AF6841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2.„ЕФИКАСНИ ОДНОСИ СА ЈАВНОШЋУ И ЗНАЧАЈ ИНФОРМИСАЊА У СИСТЕМУ СОЦИЈАЛНЕ ЗАШТИТЕ“</w:t>
            </w:r>
          </w:p>
          <w:p w14:paraId="50A8B928" w14:textId="77777777" w:rsidR="004E4115" w:rsidRPr="004E4115" w:rsidRDefault="004E4115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</w:p>
          <w:p w14:paraId="4085D05A" w14:textId="73D423FF" w:rsidR="00AF6841" w:rsidRDefault="00AF6841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3. “ПРЕВЕНЦИЈА СИНДРОМА САГОРЕВАЊА КОД ПРОФЕСИОНАЛАЦА У СОЦИЈАЛНОЈ ЗАШТИТИ”</w:t>
            </w:r>
          </w:p>
          <w:p w14:paraId="2C75E021" w14:textId="77777777" w:rsidR="004E4115" w:rsidRPr="004E4115" w:rsidRDefault="004E4115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</w:p>
          <w:p w14:paraId="6896E33C" w14:textId="77777777" w:rsidR="00AF6841" w:rsidRPr="004E4115" w:rsidRDefault="00AF6841" w:rsidP="00AF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lang w:val="sr-Latn-RS" w:eastAsia="ar-SA"/>
              </w:rPr>
            </w:pPr>
            <w:r w:rsidRPr="004E4115">
              <w:rPr>
                <w:rFonts w:ascii="Calibri" w:hAnsi="Calibri" w:cs="Calibri"/>
                <w:b/>
                <w:color w:val="auto"/>
                <w:lang w:val="sr-Latn-RS" w:eastAsia="ar-SA"/>
              </w:rPr>
              <w:t>4. “СТРАТЕГИЈЕ СУОЧАВАЊА СА СТРЕСОМ“</w:t>
            </w:r>
          </w:p>
          <w:p w14:paraId="6DEE3828" w14:textId="77777777" w:rsidR="003F7D0C" w:rsidRPr="004E4115" w:rsidRDefault="003F7D0C" w:rsidP="005B18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D00BB" w:rsidRPr="006D00BB" w14:paraId="0CFE77FA" w14:textId="77777777" w:rsidTr="00F57ECD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3A30BB87" w14:textId="77777777" w:rsidR="00F57ECD" w:rsidRPr="006D00BB" w:rsidRDefault="006925E3" w:rsidP="006D00BB">
            <w:pPr>
              <w:rPr>
                <w:rFonts w:ascii="Calibri" w:hAnsi="Calibri" w:cs="Calibri"/>
                <w:color w:val="000000" w:themeColor="text1"/>
                <w:lang w:val="sr-Cyrl-RS"/>
              </w:rPr>
            </w:pPr>
            <w:r w:rsidRPr="006D00BB">
              <w:rPr>
                <w:rFonts w:ascii="Calibri" w:hAnsi="Calibri" w:cs="Calibri"/>
                <w:color w:val="000000" w:themeColor="text1"/>
                <w:lang w:val="sr-Cyrl-RS"/>
              </w:rPr>
              <w:t xml:space="preserve">Наведите место </w:t>
            </w:r>
            <w:r w:rsidR="006D00BB">
              <w:rPr>
                <w:rFonts w:ascii="Calibri" w:hAnsi="Calibri" w:cs="Calibri"/>
                <w:color w:val="000000" w:themeColor="text1"/>
                <w:lang w:val="sr-Cyrl-RS"/>
              </w:rPr>
              <w:t>и датум обуке за коју се пријављујете:</w:t>
            </w:r>
          </w:p>
        </w:tc>
        <w:tc>
          <w:tcPr>
            <w:tcW w:w="6345" w:type="dxa"/>
          </w:tcPr>
          <w:p w14:paraId="7A96F9EA" w14:textId="77777777" w:rsidR="00F57ECD" w:rsidRPr="004E4115" w:rsidRDefault="00F57ECD" w:rsidP="00E7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lang w:val="sr-Cyrl-RS"/>
              </w:rPr>
            </w:pPr>
          </w:p>
        </w:tc>
      </w:tr>
      <w:tr w:rsidR="006D00BB" w:rsidRPr="006D00BB" w14:paraId="2DCC12E1" w14:textId="77777777" w:rsidTr="008F1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14:paraId="194D6FF0" w14:textId="77777777" w:rsidR="006925E3" w:rsidRPr="006D00BB" w:rsidRDefault="006925E3" w:rsidP="006925E3">
            <w:pPr>
              <w:pStyle w:val="Heading1"/>
              <w:numPr>
                <w:ilvl w:val="0"/>
                <w:numId w:val="0"/>
              </w:numPr>
              <w:ind w:left="22" w:hanging="22"/>
              <w:jc w:val="left"/>
              <w:outlineLvl w:val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Начин плаћања - заокружити</w:t>
            </w:r>
          </w:p>
        </w:tc>
        <w:tc>
          <w:tcPr>
            <w:tcW w:w="6345" w:type="dxa"/>
          </w:tcPr>
          <w:p w14:paraId="4ACC13EB" w14:textId="77777777" w:rsidR="006925E3" w:rsidRPr="006D00BB" w:rsidRDefault="006925E3" w:rsidP="00692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Као физичко лице</w:t>
            </w:r>
          </w:p>
          <w:p w14:paraId="1224EE06" w14:textId="77777777" w:rsidR="006925E3" w:rsidRPr="006D00BB" w:rsidRDefault="006925E3" w:rsidP="00692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</w:pPr>
            <w:r w:rsidRPr="006D00BB">
              <w:rPr>
                <w:rFonts w:asciiTheme="minorHAnsi" w:hAnsiTheme="minorHAnsi" w:cstheme="minorHAnsi"/>
                <w:b/>
                <w:color w:val="000000" w:themeColor="text1"/>
                <w:lang w:val="sr-Cyrl-RS"/>
              </w:rPr>
              <w:t>Као правно лице</w:t>
            </w:r>
          </w:p>
        </w:tc>
      </w:tr>
    </w:tbl>
    <w:p w14:paraId="08FD0C25" w14:textId="77777777" w:rsidR="003F7D0C" w:rsidRPr="00546717" w:rsidRDefault="003F7D0C" w:rsidP="003F7D0C">
      <w:pPr>
        <w:jc w:val="both"/>
        <w:rPr>
          <w:color w:val="44546A" w:themeColor="text2"/>
        </w:rPr>
      </w:pPr>
    </w:p>
    <w:p w14:paraId="7CAE4299" w14:textId="77777777" w:rsidR="00B8264F" w:rsidRDefault="00B8264F">
      <w:pPr>
        <w:rPr>
          <w:rFonts w:asciiTheme="minorHAnsi" w:hAnsiTheme="minorHAnsi" w:cstheme="minorHAnsi"/>
          <w:color w:val="44546A" w:themeColor="text2"/>
        </w:rPr>
      </w:pPr>
      <w:bookmarkStart w:id="0" w:name="_GoBack"/>
      <w:bookmarkEnd w:id="0"/>
    </w:p>
    <w:p w14:paraId="443DDBCC" w14:textId="77777777" w:rsidR="003F7D0C" w:rsidRPr="005E718F" w:rsidRDefault="003F7D0C">
      <w:pPr>
        <w:rPr>
          <w:rFonts w:asciiTheme="minorHAnsi" w:hAnsiTheme="minorHAnsi" w:cstheme="minorHAnsi"/>
          <w:color w:val="44546A" w:themeColor="text2"/>
        </w:rPr>
      </w:pPr>
    </w:p>
    <w:sectPr w:rsidR="003F7D0C" w:rsidRPr="005E7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1A46" w14:textId="77777777" w:rsidR="003A3D73" w:rsidRDefault="003A3D73" w:rsidP="003F7D0C">
      <w:r>
        <w:separator/>
      </w:r>
    </w:p>
  </w:endnote>
  <w:endnote w:type="continuationSeparator" w:id="0">
    <w:p w14:paraId="359F52FC" w14:textId="77777777" w:rsidR="003A3D73" w:rsidRDefault="003A3D73" w:rsidP="003F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4BFD" w14:textId="77777777" w:rsidR="003A3D73" w:rsidRDefault="003A3D73" w:rsidP="003F7D0C">
      <w:r>
        <w:separator/>
      </w:r>
    </w:p>
  </w:footnote>
  <w:footnote w:type="continuationSeparator" w:id="0">
    <w:p w14:paraId="429543DC" w14:textId="77777777" w:rsidR="003A3D73" w:rsidRDefault="003A3D73" w:rsidP="003F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F38D" w14:textId="77777777" w:rsidR="003F7D0C" w:rsidRDefault="003F7D0C" w:rsidP="003F7D0C">
    <w:pPr>
      <w:pStyle w:val="Header"/>
      <w:jc w:val="right"/>
    </w:pPr>
    <w:r w:rsidRPr="00FF08D4">
      <w:rPr>
        <w:noProof/>
        <w:lang w:val="en-GB" w:eastAsia="en-GB"/>
      </w:rPr>
      <w:drawing>
        <wp:inline distT="0" distB="0" distL="0" distR="0" wp14:anchorId="3CC4B710" wp14:editId="61AFA931">
          <wp:extent cx="1654479" cy="1343025"/>
          <wp:effectExtent l="0" t="0" r="3175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10" cy="13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752C6" w14:textId="77777777" w:rsidR="003F7D0C" w:rsidRDefault="003F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8F"/>
    <w:rsid w:val="00046741"/>
    <w:rsid w:val="000643DC"/>
    <w:rsid w:val="000F6248"/>
    <w:rsid w:val="001556B2"/>
    <w:rsid w:val="00180457"/>
    <w:rsid w:val="00193667"/>
    <w:rsid w:val="00314D80"/>
    <w:rsid w:val="003311BA"/>
    <w:rsid w:val="003A3D73"/>
    <w:rsid w:val="003F7D0C"/>
    <w:rsid w:val="004A240C"/>
    <w:rsid w:val="004E4115"/>
    <w:rsid w:val="005436E9"/>
    <w:rsid w:val="00546717"/>
    <w:rsid w:val="005E718F"/>
    <w:rsid w:val="006925E3"/>
    <w:rsid w:val="006D00BB"/>
    <w:rsid w:val="008705A0"/>
    <w:rsid w:val="00934407"/>
    <w:rsid w:val="00960FEB"/>
    <w:rsid w:val="009E303F"/>
    <w:rsid w:val="00A27DDA"/>
    <w:rsid w:val="00AC29C7"/>
    <w:rsid w:val="00AC34D7"/>
    <w:rsid w:val="00AF6841"/>
    <w:rsid w:val="00B8264F"/>
    <w:rsid w:val="00BC1FB6"/>
    <w:rsid w:val="00CB61D9"/>
    <w:rsid w:val="00D37376"/>
    <w:rsid w:val="00F2587E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0478"/>
  <w15:chartTrackingRefBased/>
  <w15:docId w15:val="{2FBA5E0B-74A3-4EC4-B4E5-B904440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718F"/>
    <w:pPr>
      <w:keepNext/>
      <w:numPr>
        <w:numId w:val="1"/>
      </w:numPr>
      <w:suppressAutoHyphens/>
      <w:jc w:val="center"/>
      <w:outlineLvl w:val="0"/>
    </w:pPr>
    <w:rPr>
      <w:b/>
      <w:bCs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18F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GridTable4-Accent5">
    <w:name w:val="Grid Table 4 Accent 5"/>
    <w:basedOn w:val="TableNormal"/>
    <w:uiPriority w:val="49"/>
    <w:rsid w:val="003F7D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F7D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Koprivica</dc:creator>
  <cp:keywords/>
  <dc:description/>
  <cp:lastModifiedBy>Korisnik</cp:lastModifiedBy>
  <cp:revision>4</cp:revision>
  <dcterms:created xsi:type="dcterms:W3CDTF">2018-09-11T10:12:00Z</dcterms:created>
  <dcterms:modified xsi:type="dcterms:W3CDTF">2018-09-11T10:18:00Z</dcterms:modified>
</cp:coreProperties>
</file>